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1A" w:rsidRPr="002225C5" w:rsidRDefault="0072681A" w:rsidP="0072681A">
      <w:pPr>
        <w:jc w:val="center"/>
        <w:rPr>
          <w:b/>
          <w:sz w:val="36"/>
          <w:szCs w:val="36"/>
          <w:u w:val="single"/>
        </w:rPr>
      </w:pPr>
      <w:r w:rsidRPr="002225C5">
        <w:rPr>
          <w:b/>
          <w:sz w:val="36"/>
          <w:szCs w:val="36"/>
          <w:u w:val="single"/>
        </w:rPr>
        <w:t>Equal Employment Opportunity Certification</w:t>
      </w:r>
    </w:p>
    <w:p w:rsidR="0072681A" w:rsidRPr="00B846C1" w:rsidRDefault="0072681A" w:rsidP="0072681A">
      <w:pPr>
        <w:jc w:val="center"/>
      </w:pPr>
      <w:r w:rsidRPr="00B846C1">
        <w:t>(For Contractors/Vendors Other Than Individuals)</w:t>
      </w:r>
    </w:p>
    <w:p w:rsidR="0072681A" w:rsidRPr="00F315F9" w:rsidRDefault="0072681A" w:rsidP="0072681A">
      <w:pPr>
        <w:jc w:val="both"/>
        <w:rPr>
          <w:sz w:val="22"/>
          <w:szCs w:val="22"/>
        </w:rPr>
      </w:pPr>
    </w:p>
    <w:p w:rsidR="0072681A" w:rsidRPr="00F315F9" w:rsidRDefault="0072681A" w:rsidP="0072681A">
      <w:pPr>
        <w:spacing w:line="360" w:lineRule="auto"/>
        <w:jc w:val="both"/>
        <w:rPr>
          <w:sz w:val="22"/>
          <w:szCs w:val="22"/>
        </w:rPr>
      </w:pPr>
      <w:r w:rsidRPr="00F315F9">
        <w:rPr>
          <w:sz w:val="22"/>
          <w:szCs w:val="22"/>
        </w:rPr>
        <w:t xml:space="preserve">Charleston County requires compliance with State and Federal regulations governing Equal Employment Opportunity, External Equal Opportunities (EO), External On-the-Job Training (OJT), Title VI, and the Americans with Disabilities Act (ADA) programs. </w:t>
      </w:r>
    </w:p>
    <w:p w:rsidR="0072681A" w:rsidRPr="00F315F9" w:rsidRDefault="0072681A" w:rsidP="0072681A">
      <w:pPr>
        <w:jc w:val="both"/>
        <w:rPr>
          <w:sz w:val="22"/>
          <w:szCs w:val="22"/>
        </w:rPr>
      </w:pPr>
    </w:p>
    <w:p w:rsidR="0072681A" w:rsidRPr="00F315F9" w:rsidRDefault="0072681A" w:rsidP="0072681A">
      <w:pPr>
        <w:spacing w:line="360" w:lineRule="auto"/>
        <w:jc w:val="both"/>
        <w:rPr>
          <w:i/>
          <w:sz w:val="22"/>
          <w:szCs w:val="22"/>
        </w:rPr>
      </w:pPr>
      <w:r w:rsidRPr="00F315F9">
        <w:rPr>
          <w:i/>
          <w:sz w:val="22"/>
          <w:szCs w:val="22"/>
        </w:rPr>
        <w:t>Sub-recipients of federal-aid contracts must include notifications in all solicitations for bids of work or material and agreements subject to Title VI of the Civil Rights Act of 1964 and other nondiscrimination authorities. Sub-recipients, contractors and subcontractors may not discriminate in their employment practices or in the selection and retention of any subcontractor.</w:t>
      </w:r>
    </w:p>
    <w:p w:rsidR="0072681A" w:rsidRPr="00F315F9" w:rsidRDefault="0072681A" w:rsidP="0072681A">
      <w:pPr>
        <w:jc w:val="both"/>
        <w:rPr>
          <w:i/>
          <w:sz w:val="22"/>
          <w:szCs w:val="22"/>
        </w:rPr>
      </w:pPr>
    </w:p>
    <w:p w:rsidR="0072681A" w:rsidRPr="00F315F9" w:rsidRDefault="0072681A" w:rsidP="0072681A">
      <w:pPr>
        <w:spacing w:line="360" w:lineRule="auto"/>
        <w:jc w:val="both"/>
        <w:rPr>
          <w:sz w:val="22"/>
          <w:szCs w:val="22"/>
        </w:rPr>
      </w:pPr>
      <w:proofErr w:type="gramStart"/>
      <w:r w:rsidRPr="00F315F9">
        <w:rPr>
          <w:b/>
          <w:sz w:val="22"/>
          <w:szCs w:val="22"/>
        </w:rPr>
        <w:t>By signing this document, the Applicant hereby certifies its commitment to assure nondiscrimination in its programs and activities to the effect that no person shall on the grounds of race, color, national origin, sex, age, disability or income status be excluded from participation in, be denied the benefits of, or be otherwise subjected to discrimination or retaliation under any federally or non-federally funded program or activity administered by the subrecipient and/or its contractors.</w:t>
      </w:r>
      <w:proofErr w:type="gramEnd"/>
    </w:p>
    <w:p w:rsidR="0072681A" w:rsidRPr="00F315F9" w:rsidRDefault="0072681A" w:rsidP="0072681A">
      <w:pPr>
        <w:spacing w:line="360" w:lineRule="auto"/>
        <w:jc w:val="both"/>
        <w:rPr>
          <w:sz w:val="22"/>
          <w:szCs w:val="22"/>
        </w:rPr>
      </w:pPr>
      <w:bookmarkStart w:id="0" w:name="_GoBack"/>
      <w:bookmarkEnd w:id="0"/>
    </w:p>
    <w:p w:rsidR="0072681A" w:rsidRPr="00F315F9" w:rsidRDefault="0072681A" w:rsidP="0072681A">
      <w:pPr>
        <w:spacing w:line="360" w:lineRule="auto"/>
        <w:jc w:val="both"/>
        <w:rPr>
          <w:sz w:val="22"/>
          <w:szCs w:val="22"/>
          <w:u w:val="single"/>
        </w:rPr>
      </w:pPr>
      <w:r w:rsidRPr="00F315F9">
        <w:rPr>
          <w:sz w:val="22"/>
          <w:szCs w:val="22"/>
        </w:rPr>
        <w:t xml:space="preserve">Project Name:  </w:t>
      </w:r>
      <w:r w:rsidRPr="00F315F9">
        <w:rPr>
          <w:sz w:val="22"/>
          <w:szCs w:val="22"/>
          <w:u w:val="single"/>
        </w:rPr>
        <w:t>Urban Entitlement Funding</w:t>
      </w:r>
    </w:p>
    <w:p w:rsidR="0072681A" w:rsidRPr="00F315F9" w:rsidRDefault="0072681A" w:rsidP="0072681A">
      <w:pPr>
        <w:ind w:right="-90"/>
        <w:jc w:val="both"/>
        <w:rPr>
          <w:sz w:val="22"/>
          <w:szCs w:val="22"/>
        </w:rPr>
      </w:pPr>
    </w:p>
    <w:p w:rsidR="0072681A" w:rsidRPr="00F315F9" w:rsidRDefault="0072681A" w:rsidP="0072681A">
      <w:pPr>
        <w:tabs>
          <w:tab w:val="left" w:pos="9360"/>
        </w:tabs>
        <w:spacing w:line="300" w:lineRule="auto"/>
        <w:rPr>
          <w:sz w:val="22"/>
          <w:szCs w:val="22"/>
          <w:u w:val="single"/>
        </w:rPr>
      </w:pPr>
      <w:r>
        <w:rPr>
          <w:sz w:val="22"/>
          <w:szCs w:val="22"/>
        </w:rPr>
        <w:t>Applicant</w:t>
      </w:r>
      <w:r w:rsidRPr="00F315F9">
        <w:rPr>
          <w:sz w:val="22"/>
          <w:szCs w:val="22"/>
        </w:rPr>
        <w:t xml:space="preserve"> Name:</w:t>
      </w:r>
      <w:r w:rsidRPr="00F315F9">
        <w:rPr>
          <w:sz w:val="22"/>
          <w:szCs w:val="22"/>
          <w:u w:val="single"/>
        </w:rPr>
        <w:tab/>
      </w:r>
    </w:p>
    <w:p w:rsidR="0072681A" w:rsidRPr="00F315F9" w:rsidRDefault="0072681A" w:rsidP="0072681A">
      <w:pPr>
        <w:spacing w:line="300" w:lineRule="auto"/>
        <w:ind w:right="-90"/>
        <w:rPr>
          <w:sz w:val="22"/>
          <w:szCs w:val="22"/>
        </w:rPr>
      </w:pPr>
    </w:p>
    <w:p w:rsidR="0072681A" w:rsidRPr="00F315F9" w:rsidRDefault="0072681A" w:rsidP="0072681A">
      <w:pPr>
        <w:tabs>
          <w:tab w:val="left" w:pos="9360"/>
        </w:tabs>
        <w:spacing w:line="300" w:lineRule="auto"/>
        <w:rPr>
          <w:sz w:val="22"/>
          <w:szCs w:val="22"/>
          <w:u w:val="single"/>
        </w:rPr>
      </w:pPr>
      <w:r w:rsidRPr="00F315F9">
        <w:rPr>
          <w:sz w:val="22"/>
          <w:szCs w:val="22"/>
        </w:rPr>
        <w:t>Address:</w:t>
      </w:r>
      <w:r w:rsidRPr="00F315F9">
        <w:rPr>
          <w:sz w:val="22"/>
          <w:szCs w:val="22"/>
          <w:u w:val="single"/>
        </w:rPr>
        <w:tab/>
      </w:r>
    </w:p>
    <w:p w:rsidR="0072681A" w:rsidRPr="00F315F9" w:rsidRDefault="0072681A" w:rsidP="0072681A">
      <w:pPr>
        <w:spacing w:line="300" w:lineRule="auto"/>
        <w:ind w:right="-90"/>
        <w:rPr>
          <w:sz w:val="22"/>
          <w:szCs w:val="22"/>
        </w:rPr>
      </w:pPr>
    </w:p>
    <w:p w:rsidR="0072681A" w:rsidRPr="00F315F9" w:rsidRDefault="0072681A" w:rsidP="0072681A">
      <w:pPr>
        <w:tabs>
          <w:tab w:val="left" w:pos="9360"/>
        </w:tabs>
        <w:spacing w:line="300" w:lineRule="auto"/>
        <w:rPr>
          <w:sz w:val="22"/>
          <w:szCs w:val="22"/>
          <w:u w:val="single"/>
        </w:rPr>
      </w:pPr>
      <w:r w:rsidRPr="00F315F9">
        <w:rPr>
          <w:sz w:val="22"/>
          <w:szCs w:val="22"/>
        </w:rPr>
        <w:t>Authorized Representative Name and Title:</w:t>
      </w:r>
      <w:r w:rsidRPr="00F315F9">
        <w:rPr>
          <w:sz w:val="22"/>
          <w:szCs w:val="22"/>
          <w:u w:val="single"/>
        </w:rPr>
        <w:tab/>
      </w:r>
    </w:p>
    <w:p w:rsidR="0072681A" w:rsidRPr="00F315F9" w:rsidRDefault="0072681A" w:rsidP="0072681A">
      <w:pPr>
        <w:spacing w:line="300" w:lineRule="auto"/>
        <w:ind w:right="-90"/>
        <w:rPr>
          <w:sz w:val="22"/>
          <w:szCs w:val="22"/>
        </w:rPr>
      </w:pPr>
    </w:p>
    <w:p w:rsidR="0072681A" w:rsidRPr="00F315F9" w:rsidRDefault="0072681A" w:rsidP="0072681A">
      <w:pPr>
        <w:tabs>
          <w:tab w:val="left" w:pos="9360"/>
        </w:tabs>
        <w:spacing w:line="300" w:lineRule="auto"/>
        <w:rPr>
          <w:sz w:val="22"/>
          <w:szCs w:val="22"/>
          <w:u w:val="single"/>
        </w:rPr>
      </w:pPr>
      <w:r w:rsidRPr="00F315F9">
        <w:rPr>
          <w:sz w:val="22"/>
          <w:szCs w:val="22"/>
        </w:rPr>
        <w:t>Signature of Authorized Representative</w:t>
      </w:r>
      <w:r>
        <w:rPr>
          <w:sz w:val="22"/>
          <w:szCs w:val="22"/>
        </w:rPr>
        <w:t xml:space="preserve"> (</w:t>
      </w:r>
      <w:r w:rsidRPr="00707A8B">
        <w:rPr>
          <w:i/>
          <w:sz w:val="22"/>
          <w:szCs w:val="22"/>
        </w:rPr>
        <w:t>original</w:t>
      </w:r>
      <w:r>
        <w:rPr>
          <w:sz w:val="22"/>
          <w:szCs w:val="22"/>
        </w:rPr>
        <w:t>)</w:t>
      </w:r>
      <w:r w:rsidRPr="00F315F9">
        <w:rPr>
          <w:sz w:val="22"/>
          <w:szCs w:val="22"/>
        </w:rPr>
        <w:t>:</w:t>
      </w:r>
      <w:r w:rsidRPr="00F315F9">
        <w:rPr>
          <w:sz w:val="22"/>
          <w:szCs w:val="22"/>
          <w:u w:val="single"/>
        </w:rPr>
        <w:tab/>
      </w:r>
    </w:p>
    <w:p w:rsidR="0072681A" w:rsidRPr="00F315F9" w:rsidRDefault="0072681A" w:rsidP="0072681A">
      <w:pPr>
        <w:spacing w:line="300" w:lineRule="auto"/>
        <w:ind w:right="-90"/>
        <w:rPr>
          <w:sz w:val="22"/>
          <w:szCs w:val="22"/>
        </w:rPr>
      </w:pPr>
    </w:p>
    <w:p w:rsidR="0072681A" w:rsidRDefault="0072681A" w:rsidP="0072681A">
      <w:pPr>
        <w:tabs>
          <w:tab w:val="left" w:pos="9360"/>
        </w:tabs>
        <w:spacing w:line="300" w:lineRule="auto"/>
        <w:rPr>
          <w:b/>
          <w:caps/>
        </w:rPr>
      </w:pPr>
      <w:r w:rsidRPr="00F315F9">
        <w:rPr>
          <w:sz w:val="22"/>
          <w:szCs w:val="22"/>
        </w:rPr>
        <w:t xml:space="preserve">Witness </w:t>
      </w:r>
      <w:r>
        <w:rPr>
          <w:sz w:val="22"/>
          <w:szCs w:val="22"/>
        </w:rPr>
        <w:t>[</w:t>
      </w:r>
      <w:r w:rsidRPr="00F315F9">
        <w:rPr>
          <w:sz w:val="22"/>
          <w:szCs w:val="22"/>
        </w:rPr>
        <w:t>Print Name and Sign</w:t>
      </w:r>
      <w:r>
        <w:rPr>
          <w:sz w:val="22"/>
          <w:szCs w:val="22"/>
        </w:rPr>
        <w:t xml:space="preserve"> (</w:t>
      </w:r>
      <w:r w:rsidRPr="00707A8B">
        <w:rPr>
          <w:i/>
          <w:sz w:val="22"/>
          <w:szCs w:val="22"/>
        </w:rPr>
        <w:t>original</w:t>
      </w:r>
      <w:r w:rsidRPr="00707A8B">
        <w:rPr>
          <w:sz w:val="22"/>
          <w:szCs w:val="22"/>
        </w:rPr>
        <w:t>)</w:t>
      </w:r>
      <w:r>
        <w:rPr>
          <w:sz w:val="22"/>
          <w:szCs w:val="22"/>
        </w:rPr>
        <w:t>]</w:t>
      </w:r>
      <w:r w:rsidRPr="00F315F9">
        <w:rPr>
          <w:sz w:val="22"/>
          <w:szCs w:val="22"/>
        </w:rPr>
        <w:t>:</w:t>
      </w:r>
      <w:r w:rsidRPr="00F315F9">
        <w:rPr>
          <w:sz w:val="22"/>
          <w:szCs w:val="22"/>
          <w:u w:val="single"/>
        </w:rPr>
        <w:tab/>
      </w:r>
    </w:p>
    <w:p w:rsidR="0072681A" w:rsidRDefault="0072681A" w:rsidP="0072681A">
      <w:pPr>
        <w:jc w:val="center"/>
        <w:rPr>
          <w:b/>
          <w:caps/>
        </w:rPr>
      </w:pPr>
    </w:p>
    <w:p w:rsidR="0072681A" w:rsidRDefault="0072681A" w:rsidP="0072681A">
      <w:pPr>
        <w:jc w:val="center"/>
        <w:rPr>
          <w:b/>
          <w:caps/>
        </w:rPr>
      </w:pPr>
    </w:p>
    <w:p w:rsidR="0072681A" w:rsidRDefault="0072681A" w:rsidP="0072681A">
      <w:pPr>
        <w:jc w:val="center"/>
        <w:rPr>
          <w:b/>
          <w:caps/>
        </w:rPr>
      </w:pPr>
    </w:p>
    <w:p w:rsidR="00A465DB" w:rsidRDefault="00A465DB"/>
    <w:sectPr w:rsidR="00A46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1A"/>
    <w:rsid w:val="0072681A"/>
    <w:rsid w:val="009E0D6D"/>
    <w:rsid w:val="00A4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D027"/>
  <w15:chartTrackingRefBased/>
  <w15:docId w15:val="{B721AF77-E84E-4535-9ED5-94D990B8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8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 Eskridge</dc:creator>
  <cp:keywords/>
  <dc:description/>
  <cp:lastModifiedBy>Anna E. Eskridge</cp:lastModifiedBy>
  <cp:revision>2</cp:revision>
  <dcterms:created xsi:type="dcterms:W3CDTF">2017-10-09T16:35:00Z</dcterms:created>
  <dcterms:modified xsi:type="dcterms:W3CDTF">2018-10-16T18:06:00Z</dcterms:modified>
</cp:coreProperties>
</file>