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45" w:rsidRDefault="00344D45" w:rsidP="00344D45">
      <w:pPr>
        <w:jc w:val="both"/>
        <w:rPr>
          <w:b/>
        </w:rPr>
      </w:pPr>
      <w:r>
        <w:rPr>
          <w:b/>
        </w:rPr>
        <w:t>STATE OF SOUTH CAROLINA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>IN THE PROBATE COURT</w:t>
      </w:r>
    </w:p>
    <w:p w:rsidR="00344D45" w:rsidRDefault="00344D45" w:rsidP="00344D45">
      <w:pPr>
        <w:ind w:left="3600" w:firstLine="720"/>
        <w:jc w:val="both"/>
        <w:rPr>
          <w:b/>
        </w:rPr>
      </w:pPr>
      <w:r>
        <w:rPr>
          <w:b/>
        </w:rPr>
        <w:t>)</w:t>
      </w:r>
    </w:p>
    <w:p w:rsidR="00344D45" w:rsidRDefault="00344D45" w:rsidP="00344D45">
      <w:pPr>
        <w:jc w:val="both"/>
        <w:rPr>
          <w:b/>
        </w:rPr>
      </w:pPr>
      <w:r>
        <w:rPr>
          <w:b/>
        </w:rPr>
        <w:t>COUNTY O</w:t>
      </w:r>
      <w:r>
        <w:rPr>
          <w:b/>
        </w:rPr>
        <w:t xml:space="preserve">F CHARLESTON 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>CASE NO.: 20XX-ES-10-0000</w:t>
      </w:r>
    </w:p>
    <w:p w:rsidR="00344D45" w:rsidRDefault="00344D45" w:rsidP="00344D45">
      <w:pPr>
        <w:ind w:left="3600" w:firstLine="720"/>
        <w:jc w:val="both"/>
        <w:rPr>
          <w:b/>
        </w:rPr>
      </w:pPr>
      <w:r>
        <w:rPr>
          <w:b/>
        </w:rPr>
        <w:t>)</w:t>
      </w:r>
    </w:p>
    <w:p w:rsidR="00344D45" w:rsidRDefault="00344D45" w:rsidP="00344D45">
      <w:pPr>
        <w:jc w:val="both"/>
        <w:rPr>
          <w:b/>
        </w:rPr>
      </w:pPr>
      <w:r>
        <w:rPr>
          <w:b/>
        </w:rPr>
        <w:t>IN 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344D45" w:rsidRDefault="00344D45" w:rsidP="00344D45">
      <w:pPr>
        <w:jc w:val="both"/>
        <w:rPr>
          <w:b/>
        </w:rPr>
      </w:pPr>
      <w:r>
        <w:rPr>
          <w:b/>
        </w:rPr>
        <w:t xml:space="preserve">ESTATE OF </w:t>
      </w:r>
      <w:r>
        <w:rPr>
          <w:b/>
        </w:rPr>
        <w:t>____________________</w:t>
      </w:r>
      <w:r>
        <w:rPr>
          <w:b/>
        </w:rPr>
        <w:tab/>
        <w:t>)</w:t>
      </w:r>
    </w:p>
    <w:p w:rsidR="00344D45" w:rsidRDefault="00344D45" w:rsidP="00344D45">
      <w:pPr>
        <w:ind w:left="3600" w:firstLine="720"/>
        <w:jc w:val="both"/>
        <w:rPr>
          <w:b/>
        </w:rPr>
      </w:pPr>
      <w:r>
        <w:rPr>
          <w:b/>
        </w:rPr>
        <w:t>)</w:t>
      </w:r>
      <w:r>
        <w:rPr>
          <w:b/>
        </w:rPr>
        <w:tab/>
      </w:r>
    </w:p>
    <w:p w:rsidR="00344D45" w:rsidRPr="008D1D6D" w:rsidRDefault="00344D45" w:rsidP="00344D45">
      <w:pPr>
        <w:jc w:val="both"/>
        <w:rPr>
          <w:b/>
        </w:rPr>
      </w:pPr>
      <w:r>
        <w:rPr>
          <w:b/>
        </w:rPr>
        <w:t>_____________________________</w:t>
      </w:r>
      <w:r>
        <w:rPr>
          <w:b/>
        </w:rPr>
        <w:t xml:space="preserve">, </w:t>
      </w:r>
      <w:r>
        <w:rPr>
          <w:b/>
        </w:rPr>
        <w:tab/>
        <w:t>)</w:t>
      </w:r>
      <w:r>
        <w:rPr>
          <w:b/>
        </w:rPr>
        <w:tab/>
      </w:r>
      <w:r w:rsidRPr="008D1D6D">
        <w:rPr>
          <w:b/>
        </w:rPr>
        <w:t xml:space="preserve">ORDER </w:t>
      </w:r>
      <w:r>
        <w:rPr>
          <w:b/>
        </w:rPr>
        <w:t>CORRECTING PREVIOUS</w:t>
      </w:r>
    </w:p>
    <w:p w:rsidR="00344D45" w:rsidRPr="008D1D6D" w:rsidRDefault="00344D45" w:rsidP="00344D4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Petitioner</w:t>
      </w:r>
      <w:r w:rsidRPr="008D1D6D">
        <w:rPr>
          <w:b/>
        </w:rPr>
        <w:t xml:space="preserve">, </w:t>
      </w:r>
      <w:r w:rsidRPr="008D1D6D">
        <w:rPr>
          <w:b/>
        </w:rPr>
        <w:tab/>
      </w:r>
      <w:r w:rsidRPr="008D1D6D">
        <w:rPr>
          <w:b/>
        </w:rPr>
        <w:tab/>
      </w:r>
      <w:r w:rsidRPr="008D1D6D">
        <w:rPr>
          <w:b/>
        </w:rPr>
        <w:tab/>
        <w:t>)</w:t>
      </w:r>
      <w:r w:rsidRPr="008D1D6D">
        <w:rPr>
          <w:b/>
        </w:rPr>
        <w:tab/>
      </w:r>
      <w:r w:rsidRPr="008D1D6D">
        <w:rPr>
          <w:b/>
        </w:rPr>
        <w:tab/>
      </w:r>
      <w:r>
        <w:rPr>
          <w:b/>
        </w:rPr>
        <w:tab/>
        <w:t>ORDER</w:t>
      </w:r>
    </w:p>
    <w:p w:rsidR="00344D45" w:rsidRPr="008D1D6D" w:rsidRDefault="00344D45" w:rsidP="00344D45">
      <w:pPr>
        <w:ind w:left="3600" w:firstLine="720"/>
        <w:jc w:val="both"/>
        <w:rPr>
          <w:b/>
        </w:rPr>
      </w:pPr>
      <w:r w:rsidRPr="008D1D6D">
        <w:rPr>
          <w:b/>
        </w:rPr>
        <w:t>)</w:t>
      </w:r>
    </w:p>
    <w:p w:rsidR="00344D45" w:rsidRPr="008D1D6D" w:rsidRDefault="00344D45" w:rsidP="00344D45">
      <w:pPr>
        <w:jc w:val="both"/>
        <w:rPr>
          <w:b/>
        </w:rPr>
      </w:pPr>
      <w:r w:rsidRPr="008D1D6D">
        <w:rPr>
          <w:b/>
        </w:rPr>
        <w:tab/>
        <w:t>v.</w:t>
      </w:r>
      <w:r w:rsidRPr="008D1D6D">
        <w:rPr>
          <w:b/>
        </w:rPr>
        <w:tab/>
      </w:r>
      <w:r w:rsidRPr="008D1D6D">
        <w:rPr>
          <w:b/>
        </w:rPr>
        <w:tab/>
        <w:t xml:space="preserve"> </w:t>
      </w:r>
      <w:r w:rsidRPr="008D1D6D">
        <w:rPr>
          <w:b/>
        </w:rPr>
        <w:tab/>
      </w:r>
      <w:r w:rsidRPr="008D1D6D">
        <w:rPr>
          <w:b/>
        </w:rPr>
        <w:tab/>
      </w:r>
      <w:r w:rsidRPr="008D1D6D">
        <w:rPr>
          <w:b/>
        </w:rPr>
        <w:tab/>
        <w:t>)</w:t>
      </w:r>
    </w:p>
    <w:p w:rsidR="00344D45" w:rsidRPr="008D1D6D" w:rsidRDefault="00344D45" w:rsidP="00344D45">
      <w:pPr>
        <w:ind w:left="3600" w:firstLine="720"/>
        <w:jc w:val="both"/>
        <w:rPr>
          <w:b/>
        </w:rPr>
      </w:pPr>
      <w:r w:rsidRPr="008D1D6D">
        <w:rPr>
          <w:b/>
        </w:rPr>
        <w:t>)</w:t>
      </w:r>
    </w:p>
    <w:p w:rsidR="00344D45" w:rsidRPr="008D1D6D" w:rsidRDefault="00344D45" w:rsidP="00344D45">
      <w:pPr>
        <w:jc w:val="both"/>
        <w:rPr>
          <w:b/>
        </w:rPr>
      </w:pPr>
      <w:r>
        <w:rPr>
          <w:b/>
        </w:rPr>
        <w:t>_________________________,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4D45" w:rsidRPr="00344D45" w:rsidRDefault="00344D45" w:rsidP="00344D45">
      <w:pPr>
        <w:jc w:val="both"/>
        <w:rPr>
          <w:b/>
        </w:rPr>
      </w:pPr>
      <w:r w:rsidRPr="008D1D6D">
        <w:rPr>
          <w:b/>
        </w:rPr>
        <w:tab/>
      </w:r>
      <w:r w:rsidRPr="008D1D6D">
        <w:rPr>
          <w:b/>
        </w:rPr>
        <w:tab/>
        <w:t>Respondent.</w:t>
      </w:r>
      <w:r w:rsidRPr="008D1D6D">
        <w:rPr>
          <w:b/>
        </w:rPr>
        <w:tab/>
      </w:r>
      <w:r>
        <w:tab/>
      </w:r>
      <w:r>
        <w:tab/>
      </w:r>
      <w:r w:rsidRPr="00344D45">
        <w:rPr>
          <w:b/>
        </w:rPr>
        <w:t>)</w:t>
      </w:r>
    </w:p>
    <w:p w:rsidR="00344D45" w:rsidRPr="00344D45" w:rsidRDefault="00344D45" w:rsidP="00344D45">
      <w:pPr>
        <w:jc w:val="both"/>
        <w:rPr>
          <w:b/>
        </w:rPr>
      </w:pPr>
      <w:r w:rsidRPr="00344D45">
        <w:rPr>
          <w:b/>
        </w:rPr>
        <w:t>____________________________________)</w:t>
      </w:r>
    </w:p>
    <w:p w:rsidR="00A85BA5" w:rsidRDefault="00A85BA5">
      <w:pPr>
        <w:rPr>
          <w:b/>
          <w:bCs/>
        </w:rPr>
      </w:pPr>
    </w:p>
    <w:p w:rsidR="00A85BA5" w:rsidRDefault="00A85BA5" w:rsidP="00344D45">
      <w:pPr>
        <w:ind w:left="720" w:firstLine="720"/>
        <w:rPr>
          <w:b/>
          <w:bCs/>
        </w:rPr>
      </w:pPr>
      <w:r>
        <w:rPr>
          <w:b/>
          <w:bCs/>
        </w:rPr>
        <w:t>Hearing Date:</w:t>
      </w:r>
    </w:p>
    <w:p w:rsidR="00A85BA5" w:rsidRDefault="00A85BA5" w:rsidP="00344D45">
      <w:pPr>
        <w:ind w:left="1440"/>
        <w:rPr>
          <w:b/>
          <w:bCs/>
        </w:rPr>
      </w:pPr>
      <w:r>
        <w:rPr>
          <w:b/>
          <w:bCs/>
        </w:rPr>
        <w:t>Presiding Judge:</w:t>
      </w:r>
    </w:p>
    <w:p w:rsidR="00A85BA5" w:rsidRDefault="00A85BA5" w:rsidP="00344D45">
      <w:pPr>
        <w:ind w:left="1440"/>
        <w:rPr>
          <w:b/>
          <w:bCs/>
        </w:rPr>
      </w:pPr>
      <w:r>
        <w:rPr>
          <w:b/>
          <w:bCs/>
        </w:rPr>
        <w:t>Petitioner:</w:t>
      </w:r>
    </w:p>
    <w:p w:rsidR="00A85BA5" w:rsidRDefault="00A85BA5" w:rsidP="00344D45">
      <w:pPr>
        <w:ind w:left="1440"/>
        <w:rPr>
          <w:b/>
          <w:bCs/>
        </w:rPr>
      </w:pPr>
      <w:r>
        <w:rPr>
          <w:b/>
          <w:bCs/>
        </w:rPr>
        <w:t>Attorney for Petitioner:</w:t>
      </w:r>
    </w:p>
    <w:p w:rsidR="00A85BA5" w:rsidRDefault="00A85BA5" w:rsidP="00344D45">
      <w:pPr>
        <w:ind w:left="1440"/>
        <w:rPr>
          <w:b/>
          <w:bCs/>
        </w:rPr>
      </w:pPr>
      <w:r>
        <w:rPr>
          <w:b/>
          <w:bCs/>
        </w:rPr>
        <w:t>Respondent:</w:t>
      </w:r>
    </w:p>
    <w:p w:rsidR="00A85BA5" w:rsidRDefault="00A85BA5" w:rsidP="00344D45">
      <w:pPr>
        <w:ind w:left="1440"/>
        <w:rPr>
          <w:b/>
          <w:bCs/>
        </w:rPr>
      </w:pPr>
      <w:r>
        <w:rPr>
          <w:b/>
          <w:bCs/>
        </w:rPr>
        <w:t>Attorney for Respondent:</w:t>
      </w:r>
    </w:p>
    <w:p w:rsidR="00A85BA5" w:rsidRDefault="00A85BA5" w:rsidP="00344D45">
      <w:pPr>
        <w:ind w:left="1440"/>
        <w:rPr>
          <w:b/>
          <w:bCs/>
        </w:rPr>
      </w:pPr>
      <w:r>
        <w:rPr>
          <w:b/>
          <w:bCs/>
        </w:rPr>
        <w:t>Court Reporter:</w:t>
      </w:r>
    </w:p>
    <w:p w:rsidR="00A85BA5" w:rsidRDefault="00A85BA5"/>
    <w:p w:rsidR="00A85BA5" w:rsidRDefault="00A85BA5">
      <w:pPr>
        <w:spacing w:line="480" w:lineRule="auto"/>
        <w:jc w:val="center"/>
      </w:pPr>
      <w:bookmarkStart w:id="0" w:name="_GoBack"/>
      <w:bookmarkEnd w:id="0"/>
      <w:r>
        <w:rPr>
          <w:b/>
          <w:bCs/>
          <w:sz w:val="60"/>
          <w:szCs w:val="60"/>
        </w:rPr>
        <w:t>SAMPLE</w:t>
      </w:r>
    </w:p>
    <w:p w:rsidR="00A85BA5" w:rsidRDefault="00A85BA5">
      <w:pPr>
        <w:spacing w:line="480" w:lineRule="auto"/>
        <w:ind w:firstLine="720"/>
        <w:jc w:val="both"/>
      </w:pPr>
      <w:r>
        <w:t>This matter is before the Court to correct a previous Order, issued on ____</w:t>
      </w:r>
      <w:proofErr w:type="gramStart"/>
      <w:r>
        <w:t>_,_</w:t>
      </w:r>
      <w:proofErr w:type="gramEnd"/>
      <w:r>
        <w:t>___, wherein __________ was relieved as Counsel for the Estate of __________. ___________ represents the Respondent in the Estate litigation.  He does not represent the Estate.</w:t>
      </w:r>
    </w:p>
    <w:p w:rsidR="00A85BA5" w:rsidRDefault="00A85BA5">
      <w:pPr>
        <w:spacing w:line="480" w:lineRule="auto"/>
        <w:ind w:firstLine="720"/>
        <w:jc w:val="both"/>
      </w:pPr>
      <w:r>
        <w:t xml:space="preserve">On its own initiative, the Court, pursuant to Rule 60(a) of the South Carolina Rules of Civil Procedure, may correct a clerical mistake made in any Order. </w:t>
      </w:r>
    </w:p>
    <w:p w:rsidR="00A85BA5" w:rsidRDefault="00A85BA5">
      <w:pPr>
        <w:spacing w:line="480" w:lineRule="auto"/>
        <w:ind w:firstLine="720"/>
        <w:jc w:val="both"/>
        <w:rPr>
          <w:b/>
          <w:bCs/>
        </w:rPr>
      </w:pPr>
      <w:proofErr w:type="gramStart"/>
      <w:r>
        <w:rPr>
          <w:b/>
          <w:bCs/>
        </w:rPr>
        <w:t>THEREFORE</w:t>
      </w:r>
      <w:proofErr w:type="gramEnd"/>
      <w:r>
        <w:rPr>
          <w:b/>
          <w:bCs/>
        </w:rPr>
        <w:t xml:space="preserve"> IT IS ORDERED</w:t>
      </w:r>
      <w:r>
        <w:t xml:space="preserve"> that ___________ is entitled to be relieved as Attorney for the Respondent in the litigation regarding the Estate of </w:t>
      </w:r>
      <w:r>
        <w:rPr>
          <w:b/>
          <w:bCs/>
        </w:rPr>
        <w:t>___________.</w:t>
      </w:r>
    </w:p>
    <w:p w:rsidR="00A85BA5" w:rsidRDefault="00A85BA5">
      <w:pPr>
        <w:spacing w:line="480" w:lineRule="auto"/>
        <w:ind w:firstLine="720"/>
        <w:jc w:val="both"/>
        <w:rPr>
          <w:b/>
          <w:bCs/>
        </w:rPr>
        <w:sectPr w:rsidR="00A85BA5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A85BA5" w:rsidRDefault="00A85BA5">
      <w:pPr>
        <w:spacing w:line="480" w:lineRule="auto"/>
        <w:ind w:firstLine="720"/>
        <w:jc w:val="both"/>
      </w:pPr>
      <w:r>
        <w:rPr>
          <w:b/>
          <w:bCs/>
        </w:rPr>
        <w:lastRenderedPageBreak/>
        <w:t>IT IS SO ORDERED</w:t>
      </w:r>
      <w:r>
        <w:t xml:space="preserve">. </w:t>
      </w:r>
    </w:p>
    <w:p w:rsidR="00A85BA5" w:rsidRDefault="00A85BA5">
      <w:pPr>
        <w:ind w:firstLine="4320"/>
        <w:jc w:val="both"/>
        <w:rPr>
          <w:b/>
          <w:bCs/>
        </w:rPr>
      </w:pPr>
      <w:r>
        <w:rPr>
          <w:b/>
          <w:bCs/>
        </w:rPr>
        <w:t>_______________________________</w:t>
      </w:r>
    </w:p>
    <w:p w:rsidR="00A85BA5" w:rsidRDefault="00A85BA5">
      <w:pPr>
        <w:ind w:firstLine="4320"/>
        <w:jc w:val="both"/>
        <w:rPr>
          <w:b/>
          <w:bCs/>
        </w:rPr>
      </w:pPr>
      <w:r>
        <w:rPr>
          <w:b/>
          <w:bCs/>
        </w:rPr>
        <w:lastRenderedPageBreak/>
        <w:t>Irvin G. Condon</w:t>
      </w:r>
    </w:p>
    <w:p w:rsidR="00A85BA5" w:rsidRDefault="00A85BA5">
      <w:pPr>
        <w:ind w:firstLine="4320"/>
        <w:jc w:val="both"/>
        <w:rPr>
          <w:b/>
          <w:bCs/>
        </w:rPr>
      </w:pPr>
      <w:r>
        <w:rPr>
          <w:b/>
          <w:bCs/>
        </w:rPr>
        <w:t>Judge of Probate</w:t>
      </w:r>
    </w:p>
    <w:p w:rsidR="00A85BA5" w:rsidRDefault="00A85BA5">
      <w:pPr>
        <w:ind w:firstLine="4320"/>
        <w:jc w:val="both"/>
        <w:rPr>
          <w:b/>
          <w:bCs/>
        </w:rPr>
      </w:pPr>
      <w:r>
        <w:rPr>
          <w:b/>
          <w:bCs/>
        </w:rPr>
        <w:t>Charleston County</w:t>
      </w:r>
    </w:p>
    <w:p w:rsidR="00A85BA5" w:rsidRDefault="00A85BA5">
      <w:pPr>
        <w:jc w:val="both"/>
      </w:pPr>
      <w:r>
        <w:rPr>
          <w:b/>
          <w:bCs/>
        </w:rPr>
        <w:t>_____</w:t>
      </w:r>
      <w:r>
        <w:rPr>
          <w:b/>
          <w:bCs/>
          <w:u w:val="single"/>
        </w:rPr>
        <w:t>&lt;date&gt;</w:t>
      </w:r>
      <w:r>
        <w:rPr>
          <w:b/>
          <w:bCs/>
        </w:rPr>
        <w:t>___________, _______.</w:t>
      </w:r>
    </w:p>
    <w:sectPr w:rsidR="00A85BA5" w:rsidSect="00A85BA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5"/>
      <w:lvl w:ilvl="0">
        <w:start w:val="5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A5"/>
    <w:rsid w:val="00250B0E"/>
    <w:rsid w:val="00344D45"/>
    <w:rsid w:val="00A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35859"/>
  <w14:defaultImageDpi w14:val="0"/>
  <w15:docId w15:val="{F27F26A9-35B4-43D9-AC67-3C084B5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 Curry</dc:creator>
  <cp:keywords/>
  <dc:description/>
  <cp:lastModifiedBy>Tamara C Curry</cp:lastModifiedBy>
  <cp:revision>3</cp:revision>
  <dcterms:created xsi:type="dcterms:W3CDTF">2018-03-22T17:46:00Z</dcterms:created>
  <dcterms:modified xsi:type="dcterms:W3CDTF">2018-03-22T17:48:00Z</dcterms:modified>
</cp:coreProperties>
</file>