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D86AC6" w:rsidRPr="008908CC" w:rsidTr="00BB1C54"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908CC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D86AC6" w:rsidRPr="008908CC" w:rsidTr="00BB1C54">
        <w:trPr>
          <w:cantSplit/>
        </w:trPr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C6" w:rsidRPr="008908CC" w:rsidTr="00BB1C54">
        <w:trPr>
          <w:cantSplit/>
        </w:trPr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 xml:space="preserve">COUNTY OF: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C6" w:rsidRPr="008908CC" w:rsidTr="00BB1C54"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8CC">
              <w:rPr>
                <w:rFonts w:ascii="Arial" w:hAnsi="Arial" w:cs="Arial"/>
                <w:b/>
                <w:bCs/>
                <w:sz w:val="20"/>
                <w:szCs w:val="20"/>
              </w:rPr>
              <w:t>EXEMPT PROPERTY CLAIM</w:t>
            </w:r>
          </w:p>
        </w:tc>
      </w:tr>
      <w:tr w:rsidR="00D86AC6" w:rsidRPr="008908CC" w:rsidTr="00BB1C54">
        <w:trPr>
          <w:cantSplit/>
        </w:trPr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AC6" w:rsidRPr="008908CC" w:rsidTr="00BB1C54"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 xml:space="preserve">CASE NUMBER: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6AC6" w:rsidRPr="008908CC" w:rsidTr="00BB1C54">
        <w:tc>
          <w:tcPr>
            <w:tcW w:w="4698" w:type="dxa"/>
          </w:tcPr>
          <w:p w:rsidR="00D86AC6" w:rsidRPr="008908CC" w:rsidRDefault="00D86AC6" w:rsidP="0052614C">
            <w:pPr>
              <w:pStyle w:val="normalsingle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Decedent</w:t>
            </w: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5" w:type="dxa"/>
          </w:tcPr>
          <w:p w:rsidR="00D86AC6" w:rsidRPr="008908CC" w:rsidRDefault="00D86AC6" w:rsidP="00BB1C54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8908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D86AC6" w:rsidRPr="008908CC" w:rsidRDefault="00D86AC6" w:rsidP="00BB1C54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42E" w:rsidRDefault="0085442E"/>
    <w:p w:rsidR="00033869" w:rsidRDefault="00033869" w:rsidP="00AC1DA6">
      <w:pPr>
        <w:pStyle w:val="NoSpacing"/>
        <w:rPr>
          <w:rFonts w:ascii="Arial" w:hAnsi="Arial" w:cs="Arial"/>
        </w:rPr>
      </w:pPr>
      <w:r w:rsidRPr="00033869">
        <w:rPr>
          <w:rFonts w:ascii="Arial" w:hAnsi="Arial" w:cs="Arial"/>
        </w:rPr>
        <w:t>Claimant(s):</w:t>
      </w:r>
      <w:r w:rsidRPr="00033869">
        <w:rPr>
          <w:rFonts w:ascii="Arial" w:hAnsi="Arial" w:cs="Arial"/>
        </w:rPr>
        <w:tab/>
      </w:r>
      <w:r w:rsidR="00AC1DA6"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AC1DA6">
        <w:rPr>
          <w:rFonts w:ascii="Arial" w:hAnsi="Arial" w:cs="Arial"/>
        </w:rPr>
        <w:instrText xml:space="preserve"> FORMTEXT </w:instrText>
      </w:r>
      <w:r w:rsidR="00AC1DA6">
        <w:rPr>
          <w:rFonts w:ascii="Arial" w:hAnsi="Arial" w:cs="Arial"/>
        </w:rPr>
      </w:r>
      <w:r w:rsidR="00AC1DA6">
        <w:rPr>
          <w:rFonts w:ascii="Arial" w:hAnsi="Arial" w:cs="Arial"/>
        </w:rPr>
        <w:fldChar w:fldCharType="separate"/>
      </w:r>
      <w:r w:rsidR="00AC1DA6">
        <w:rPr>
          <w:rFonts w:ascii="Arial" w:hAnsi="Arial" w:cs="Arial"/>
          <w:noProof/>
        </w:rPr>
        <w:t> </w:t>
      </w:r>
      <w:r w:rsidR="00AC1DA6">
        <w:rPr>
          <w:rFonts w:ascii="Arial" w:hAnsi="Arial" w:cs="Arial"/>
          <w:noProof/>
        </w:rPr>
        <w:t> </w:t>
      </w:r>
      <w:r w:rsidR="00AC1DA6">
        <w:rPr>
          <w:rFonts w:ascii="Arial" w:hAnsi="Arial" w:cs="Arial"/>
          <w:noProof/>
        </w:rPr>
        <w:t> </w:t>
      </w:r>
      <w:r w:rsidR="00AC1DA6">
        <w:rPr>
          <w:rFonts w:ascii="Arial" w:hAnsi="Arial" w:cs="Arial"/>
          <w:noProof/>
        </w:rPr>
        <w:t> </w:t>
      </w:r>
      <w:r w:rsidR="00AC1DA6">
        <w:rPr>
          <w:rFonts w:ascii="Arial" w:hAnsi="Arial" w:cs="Arial"/>
          <w:noProof/>
        </w:rPr>
        <w:t> </w:t>
      </w:r>
      <w:r w:rsidR="00AC1DA6">
        <w:rPr>
          <w:rFonts w:ascii="Arial" w:hAnsi="Arial" w:cs="Arial"/>
        </w:rPr>
        <w:fldChar w:fldCharType="end"/>
      </w:r>
    </w:p>
    <w:p w:rsidR="00AC1DA6" w:rsidRDefault="00AC1DA6" w:rsidP="00AC1DA6">
      <w:pPr>
        <w:pStyle w:val="NoSpacing"/>
      </w:pPr>
    </w:p>
    <w:p w:rsidR="00033869" w:rsidRPr="008908CC" w:rsidRDefault="00033869" w:rsidP="00033869">
      <w:pPr>
        <w:tabs>
          <w:tab w:val="left" w:pos="360"/>
        </w:tabs>
        <w:rPr>
          <w:rFonts w:ascii="Arial" w:hAnsi="Arial" w:cs="Arial"/>
        </w:rPr>
      </w:pPr>
      <w:r w:rsidRPr="008908CC">
        <w:rPr>
          <w:rFonts w:ascii="Arial" w:hAnsi="Arial" w:cs="Arial"/>
        </w:rPr>
        <w:t>1.</w:t>
      </w:r>
      <w:r w:rsidRPr="008908CC">
        <w:rPr>
          <w:rFonts w:ascii="Arial" w:hAnsi="Arial" w:cs="Arial"/>
        </w:rPr>
        <w:tab/>
        <w:t>Check One:</w:t>
      </w:r>
    </w:p>
    <w:p w:rsidR="00033869" w:rsidRPr="008908CC" w:rsidRDefault="00033869" w:rsidP="00033869">
      <w:pPr>
        <w:tabs>
          <w:tab w:val="left" w:pos="360"/>
        </w:tabs>
        <w:rPr>
          <w:rFonts w:ascii="Arial" w:hAnsi="Arial" w:cs="Arial"/>
        </w:rPr>
      </w:pPr>
    </w:p>
    <w:p w:rsidR="00033869" w:rsidRPr="008908CC" w:rsidRDefault="00033869" w:rsidP="00033869">
      <w:pPr>
        <w:tabs>
          <w:tab w:val="left" w:pos="360"/>
        </w:tabs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bookmarkStart w:id="1" w:name="Check1"/>
      <w:r w:rsidRPr="008908C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08CC">
        <w:rPr>
          <w:rFonts w:ascii="Arial" w:hAnsi="Arial" w:cs="Arial"/>
        </w:rPr>
        <w:instrText xml:space="preserve"> FORMCHECKBOX </w:instrText>
      </w:r>
      <w:r w:rsidR="00187D59">
        <w:rPr>
          <w:rFonts w:ascii="Arial" w:hAnsi="Arial" w:cs="Arial"/>
        </w:rPr>
      </w:r>
      <w:r w:rsidR="00187D59">
        <w:rPr>
          <w:rFonts w:ascii="Arial" w:hAnsi="Arial" w:cs="Arial"/>
        </w:rPr>
        <w:fldChar w:fldCharType="separate"/>
      </w:r>
      <w:r w:rsidRPr="008908CC">
        <w:rPr>
          <w:rFonts w:ascii="Arial" w:hAnsi="Arial" w:cs="Arial"/>
        </w:rPr>
        <w:fldChar w:fldCharType="end"/>
      </w:r>
      <w:bookmarkEnd w:id="1"/>
      <w:r w:rsidRPr="008908CC">
        <w:rPr>
          <w:rFonts w:ascii="Arial" w:hAnsi="Arial" w:cs="Arial"/>
        </w:rPr>
        <w:tab/>
        <w:t xml:space="preserve">I am the surviving spouse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.</w:t>
      </w:r>
    </w:p>
    <w:p w:rsidR="00033869" w:rsidRDefault="00033869" w:rsidP="00033869">
      <w:pPr>
        <w:tabs>
          <w:tab w:val="left" w:pos="360"/>
        </w:tabs>
        <w:rPr>
          <w:rFonts w:ascii="Arial" w:hAnsi="Arial" w:cs="Arial"/>
        </w:rPr>
      </w:pPr>
      <w:r w:rsidRPr="008908CC">
        <w:rPr>
          <w:rFonts w:ascii="Arial" w:hAnsi="Arial" w:cs="Arial"/>
        </w:rPr>
        <w:tab/>
      </w:r>
      <w:bookmarkStart w:id="2" w:name="Check2"/>
      <w:r w:rsidRPr="008908C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08CC">
        <w:rPr>
          <w:rFonts w:ascii="Arial" w:hAnsi="Arial" w:cs="Arial"/>
        </w:rPr>
        <w:instrText xml:space="preserve"> FORMCHECKBOX </w:instrText>
      </w:r>
      <w:r w:rsidR="00187D59">
        <w:rPr>
          <w:rFonts w:ascii="Arial" w:hAnsi="Arial" w:cs="Arial"/>
        </w:rPr>
      </w:r>
      <w:r w:rsidR="00187D59">
        <w:rPr>
          <w:rFonts w:ascii="Arial" w:hAnsi="Arial" w:cs="Arial"/>
        </w:rPr>
        <w:fldChar w:fldCharType="separate"/>
      </w:r>
      <w:r w:rsidRPr="008908CC">
        <w:rPr>
          <w:rFonts w:ascii="Arial" w:hAnsi="Arial" w:cs="Arial"/>
        </w:rPr>
        <w:fldChar w:fldCharType="end"/>
      </w:r>
      <w:bookmarkEnd w:id="2"/>
      <w:r w:rsidRPr="008908CC">
        <w:rPr>
          <w:rFonts w:ascii="Arial" w:hAnsi="Arial" w:cs="Arial"/>
        </w:rPr>
        <w:tab/>
        <w:t xml:space="preserve">There is no surviving spouse, and I/we am/are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 xml:space="preserve">’s minor or dependent child/children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8908CC">
        <w:rPr>
          <w:rFonts w:ascii="Arial" w:hAnsi="Arial" w:cs="Arial"/>
        </w:rPr>
        <w:t xml:space="preserve">or the guardian(s) or conservator(s) for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’s minor child</w:t>
      </w:r>
      <w:r>
        <w:rPr>
          <w:rFonts w:ascii="Arial" w:hAnsi="Arial" w:cs="Arial"/>
        </w:rPr>
        <w:t>/</w:t>
      </w:r>
      <w:r w:rsidRPr="008908CC">
        <w:rPr>
          <w:rFonts w:ascii="Arial" w:hAnsi="Arial" w:cs="Arial"/>
        </w:rPr>
        <w:t>children.</w:t>
      </w:r>
    </w:p>
    <w:p w:rsidR="00033869" w:rsidRPr="008908CC" w:rsidRDefault="00033869" w:rsidP="00033869">
      <w:pPr>
        <w:tabs>
          <w:tab w:val="left" w:pos="360"/>
        </w:tabs>
        <w:rPr>
          <w:rFonts w:ascii="Arial" w:hAnsi="Arial" w:cs="Arial"/>
        </w:rPr>
      </w:pPr>
    </w:p>
    <w:p w:rsidR="00033869" w:rsidRPr="008908CC" w:rsidRDefault="00033869" w:rsidP="00187D59">
      <w:pPr>
        <w:tabs>
          <w:tab w:val="left" w:pos="360"/>
        </w:tabs>
        <w:ind w:left="330" w:hanging="330"/>
        <w:rPr>
          <w:rFonts w:ascii="Arial" w:hAnsi="Arial" w:cs="Arial"/>
        </w:rPr>
      </w:pPr>
      <w:r w:rsidRPr="008908CC">
        <w:rPr>
          <w:rFonts w:ascii="Arial" w:hAnsi="Arial" w:cs="Arial"/>
        </w:rPr>
        <w:t>2.</w:t>
      </w:r>
      <w:r w:rsidRPr="008908CC">
        <w:rPr>
          <w:rFonts w:ascii="Arial" w:hAnsi="Arial" w:cs="Arial"/>
        </w:rPr>
        <w:tab/>
        <w:t>I/we hereby claim up to Twenty</w:t>
      </w:r>
      <w:r>
        <w:rPr>
          <w:rFonts w:ascii="Arial" w:hAnsi="Arial" w:cs="Arial"/>
        </w:rPr>
        <w:t>-</w:t>
      </w:r>
      <w:r w:rsidRPr="008908CC">
        <w:rPr>
          <w:rFonts w:ascii="Arial" w:hAnsi="Arial" w:cs="Arial"/>
        </w:rPr>
        <w:t>Five Thousand Dollars ($25,000.00) in value, in excess of security interests th</w:t>
      </w:r>
      <w:r w:rsidR="00187D59">
        <w:rPr>
          <w:rFonts w:ascii="Arial" w:hAnsi="Arial" w:cs="Arial"/>
        </w:rPr>
        <w:t xml:space="preserve">erein, in household furniture, </w:t>
      </w:r>
      <w:r w:rsidRPr="008908CC">
        <w:rPr>
          <w:rFonts w:ascii="Arial" w:hAnsi="Arial" w:cs="Arial"/>
        </w:rPr>
        <w:t xml:space="preserve">automobiles, furnishings, appliances, and personal effects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 xml:space="preserve">’s </w:t>
      </w:r>
      <w:r w:rsidR="00187D59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>state.  If the aggregate value of such chattel assets, in excess of security interests, is less than Twenty</w:t>
      </w:r>
      <w:r>
        <w:rPr>
          <w:rFonts w:ascii="Arial" w:hAnsi="Arial" w:cs="Arial"/>
        </w:rPr>
        <w:t>-</w:t>
      </w:r>
      <w:r w:rsidRPr="008908CC">
        <w:rPr>
          <w:rFonts w:ascii="Arial" w:hAnsi="Arial" w:cs="Arial"/>
        </w:rPr>
        <w:t xml:space="preserve">Five Thousand Dollars ($25,000.00), I/we claim other assets of the </w:t>
      </w:r>
      <w:r>
        <w:rPr>
          <w:rFonts w:ascii="Arial" w:hAnsi="Arial" w:cs="Arial"/>
        </w:rPr>
        <w:t>Decedent</w:t>
      </w:r>
      <w:r w:rsidRPr="008908CC">
        <w:rPr>
          <w:rFonts w:ascii="Arial" w:hAnsi="Arial" w:cs="Arial"/>
        </w:rPr>
        <w:t>’s estate to the extent necessary to make up the Twenty</w:t>
      </w:r>
      <w:r>
        <w:rPr>
          <w:rFonts w:ascii="Arial" w:hAnsi="Arial" w:cs="Arial"/>
        </w:rPr>
        <w:t>-</w:t>
      </w:r>
      <w:r w:rsidRPr="008908CC">
        <w:rPr>
          <w:rFonts w:ascii="Arial" w:hAnsi="Arial" w:cs="Arial"/>
        </w:rPr>
        <w:t xml:space="preserve">Five Thousand Dollars ($25,000.00) value claimed hereby.  This claim has priority over all claims against the </w:t>
      </w:r>
      <w:r w:rsidR="00187D59">
        <w:rPr>
          <w:rFonts w:ascii="Arial" w:hAnsi="Arial" w:cs="Arial"/>
        </w:rPr>
        <w:t>E</w:t>
      </w:r>
      <w:r w:rsidRPr="008908CC">
        <w:rPr>
          <w:rFonts w:ascii="Arial" w:hAnsi="Arial" w:cs="Arial"/>
        </w:rPr>
        <w:t xml:space="preserve">state except claims described in </w:t>
      </w:r>
      <w:r>
        <w:rPr>
          <w:rFonts w:ascii="Arial" w:hAnsi="Arial" w:cs="Arial"/>
        </w:rPr>
        <w:t>SCPC</w:t>
      </w:r>
      <w:r w:rsidRPr="008908CC">
        <w:rPr>
          <w:rFonts w:ascii="Arial" w:hAnsi="Arial" w:cs="Arial"/>
        </w:rPr>
        <w:t xml:space="preserve"> 62-3-805(a)(1).</w:t>
      </w:r>
    </w:p>
    <w:p w:rsidR="00033869" w:rsidRDefault="00033869"/>
    <w:p w:rsidR="00033869" w:rsidRPr="008908CC" w:rsidRDefault="00033869" w:rsidP="00033869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08CC">
        <w:rPr>
          <w:rFonts w:ascii="Arial" w:hAnsi="Arial" w:cs="Arial"/>
        </w:rPr>
        <w:t>Executed this ________ day of _____________________, 20______.</w:t>
      </w:r>
    </w:p>
    <w:p w:rsidR="007926B4" w:rsidRDefault="007926B4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49" w:tblpY="96"/>
        <w:tblW w:w="0" w:type="auto"/>
        <w:tblLayout w:type="fixed"/>
        <w:tblLook w:val="0000" w:firstRow="0" w:lastRow="0" w:firstColumn="0" w:lastColumn="0" w:noHBand="0" w:noVBand="0"/>
      </w:tblPr>
      <w:tblGrid>
        <w:gridCol w:w="105"/>
        <w:gridCol w:w="1664"/>
        <w:gridCol w:w="105"/>
        <w:gridCol w:w="3470"/>
        <w:gridCol w:w="74"/>
        <w:gridCol w:w="31"/>
      </w:tblGrid>
      <w:tr w:rsidR="00AA7BE7" w:rsidTr="006B100E">
        <w:trPr>
          <w:gridAfter w:val="2"/>
          <w:wAfter w:w="105" w:type="dxa"/>
          <w:trHeight w:val="305"/>
        </w:trPr>
        <w:tc>
          <w:tcPr>
            <w:tcW w:w="1769" w:type="dxa"/>
            <w:gridSpan w:val="2"/>
          </w:tcPr>
          <w:p w:rsidR="003311FD" w:rsidRDefault="003311FD" w:rsidP="006D0C9B">
            <w:pPr>
              <w:tabs>
                <w:tab w:val="left" w:pos="-720"/>
              </w:tabs>
              <w:suppressAutoHyphens/>
              <w:ind w:left="-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6B100E" w:rsidTr="006D0C9B">
        <w:trPr>
          <w:gridBefore w:val="1"/>
          <w:wBefore w:w="105" w:type="dxa"/>
          <w:cantSplit/>
          <w:trHeight w:val="230"/>
        </w:trPr>
        <w:tc>
          <w:tcPr>
            <w:tcW w:w="1769" w:type="dxa"/>
            <w:gridSpan w:val="2"/>
          </w:tcPr>
          <w:p w:rsidR="003311FD" w:rsidRDefault="003311FD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B100E" w:rsidTr="006D0C9B">
        <w:trPr>
          <w:gridAfter w:val="2"/>
          <w:wAfter w:w="105" w:type="dxa"/>
          <w:cantSplit/>
          <w:trHeight w:val="185"/>
        </w:trPr>
        <w:tc>
          <w:tcPr>
            <w:tcW w:w="1769" w:type="dxa"/>
            <w:gridSpan w:val="2"/>
          </w:tcPr>
          <w:p w:rsidR="003311FD" w:rsidRDefault="003311FD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B100E" w:rsidTr="006D0C9B">
        <w:trPr>
          <w:gridBefore w:val="1"/>
          <w:wBefore w:w="105" w:type="dxa"/>
          <w:cantSplit/>
          <w:trHeight w:val="221"/>
        </w:trPr>
        <w:tc>
          <w:tcPr>
            <w:tcW w:w="1769" w:type="dxa"/>
            <w:gridSpan w:val="2"/>
          </w:tcPr>
          <w:p w:rsidR="003311FD" w:rsidRDefault="003311FD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B100E" w:rsidTr="006D0C9B">
        <w:trPr>
          <w:gridAfter w:val="1"/>
          <w:wAfter w:w="31" w:type="dxa"/>
          <w:cantSplit/>
          <w:trHeight w:val="185"/>
        </w:trPr>
        <w:tc>
          <w:tcPr>
            <w:tcW w:w="1769" w:type="dxa"/>
            <w:gridSpan w:val="2"/>
          </w:tcPr>
          <w:p w:rsidR="003311FD" w:rsidRDefault="003311FD" w:rsidP="0052614C">
            <w:pPr>
              <w:tabs>
                <w:tab w:val="left" w:pos="-720"/>
              </w:tabs>
              <w:suppressAutoHyphens/>
              <w:ind w:left="-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(Work):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B100E" w:rsidTr="006D0C9B">
        <w:trPr>
          <w:gridAfter w:val="1"/>
          <w:wAfter w:w="31" w:type="dxa"/>
          <w:trHeight w:val="149"/>
        </w:trPr>
        <w:tc>
          <w:tcPr>
            <w:tcW w:w="1769" w:type="dxa"/>
            <w:gridSpan w:val="2"/>
          </w:tcPr>
          <w:p w:rsidR="003311FD" w:rsidRDefault="003311FD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(Home):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311FD" w:rsidTr="006D0C9B">
        <w:trPr>
          <w:gridAfter w:val="1"/>
          <w:wAfter w:w="31" w:type="dxa"/>
          <w:trHeight w:val="203"/>
        </w:trPr>
        <w:tc>
          <w:tcPr>
            <w:tcW w:w="1769" w:type="dxa"/>
            <w:gridSpan w:val="2"/>
          </w:tcPr>
          <w:p w:rsidR="003311FD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(Cell):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00E" w:rsidTr="006D0C9B">
        <w:trPr>
          <w:gridAfter w:val="1"/>
          <w:wAfter w:w="31" w:type="dxa"/>
          <w:cantSplit/>
          <w:trHeight w:val="68"/>
        </w:trPr>
        <w:tc>
          <w:tcPr>
            <w:tcW w:w="1769" w:type="dxa"/>
            <w:gridSpan w:val="2"/>
          </w:tcPr>
          <w:p w:rsidR="003311FD" w:rsidRDefault="003311FD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1FD" w:rsidRDefault="003311FD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7926B4" w:rsidRPr="008908CC" w:rsidRDefault="003311FD" w:rsidP="0052614C">
      <w:pPr>
        <w:tabs>
          <w:tab w:val="right" w:pos="1728"/>
          <w:tab w:val="left" w:pos="1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tbl>
      <w:tblPr>
        <w:tblpPr w:leftFromText="180" w:rightFromText="180" w:vertAnchor="text" w:horzAnchor="page" w:tblpX="6193" w:tblpY="-40"/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720"/>
        <w:gridCol w:w="108"/>
        <w:gridCol w:w="3585"/>
        <w:gridCol w:w="108"/>
        <w:gridCol w:w="59"/>
      </w:tblGrid>
      <w:tr w:rsidR="006B100E" w:rsidTr="006B100E">
        <w:trPr>
          <w:gridAfter w:val="2"/>
          <w:wAfter w:w="167" w:type="dxa"/>
          <w:trHeight w:val="295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693" w:type="dxa"/>
            <w:gridSpan w:val="2"/>
            <w:tcBorders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52614C" w:rsidTr="006D0C9B">
        <w:trPr>
          <w:gridBefore w:val="1"/>
          <w:gridAfter w:val="1"/>
          <w:wBefore w:w="108" w:type="dxa"/>
          <w:wAfter w:w="59" w:type="dxa"/>
          <w:cantSplit/>
          <w:trHeight w:val="242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6D0C9B">
        <w:trPr>
          <w:gridAfter w:val="2"/>
          <w:wAfter w:w="167" w:type="dxa"/>
          <w:cantSplit/>
          <w:trHeight w:val="197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6D0C9B">
        <w:trPr>
          <w:gridBefore w:val="1"/>
          <w:gridAfter w:val="1"/>
          <w:wBefore w:w="108" w:type="dxa"/>
          <w:wAfter w:w="59" w:type="dxa"/>
          <w:cantSplit/>
          <w:trHeight w:val="170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00E" w:rsidTr="006D0C9B">
        <w:trPr>
          <w:cantSplit/>
          <w:trHeight w:val="233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ind w:left="-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(Work):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00E" w:rsidTr="006D0C9B">
        <w:trPr>
          <w:trHeight w:val="197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7BE7" w:rsidTr="006D0C9B">
        <w:trPr>
          <w:trHeight w:val="170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(Cell):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100E" w:rsidTr="006D0C9B">
        <w:trPr>
          <w:cantSplit/>
          <w:trHeight w:val="58"/>
        </w:trPr>
        <w:tc>
          <w:tcPr>
            <w:tcW w:w="1828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481" w:tblpY="41"/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1713"/>
        <w:gridCol w:w="108"/>
        <w:gridCol w:w="3571"/>
        <w:gridCol w:w="98"/>
        <w:gridCol w:w="10"/>
      </w:tblGrid>
      <w:tr w:rsidR="0052614C" w:rsidTr="00AA7BE7">
        <w:trPr>
          <w:gridAfter w:val="2"/>
          <w:wAfter w:w="108" w:type="dxa"/>
          <w:trHeight w:val="298"/>
        </w:trPr>
        <w:tc>
          <w:tcPr>
            <w:tcW w:w="1821" w:type="dxa"/>
            <w:gridSpan w:val="2"/>
          </w:tcPr>
          <w:p w:rsidR="006B100E" w:rsidRDefault="006B100E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</w:p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52614C" w:rsidTr="0052614C">
        <w:trPr>
          <w:gridBefore w:val="1"/>
          <w:wBefore w:w="108" w:type="dxa"/>
          <w:cantSplit/>
          <w:trHeight w:val="164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52614C">
        <w:trPr>
          <w:gridAfter w:val="2"/>
          <w:wAfter w:w="108" w:type="dxa"/>
          <w:cantSplit/>
          <w:trHeight w:val="209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52614C">
        <w:trPr>
          <w:gridBefore w:val="1"/>
          <w:wBefore w:w="108" w:type="dxa"/>
          <w:cantSplit/>
          <w:trHeight w:val="182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52614C">
        <w:trPr>
          <w:gridAfter w:val="1"/>
          <w:wAfter w:w="10" w:type="dxa"/>
          <w:cantSplit/>
          <w:trHeight w:val="74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ind w:left="-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(Work):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52614C">
        <w:trPr>
          <w:gridAfter w:val="1"/>
          <w:wAfter w:w="10" w:type="dxa"/>
          <w:trHeight w:val="209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7BE7" w:rsidTr="006D0C9B">
        <w:trPr>
          <w:gridAfter w:val="1"/>
          <w:wAfter w:w="10" w:type="dxa"/>
          <w:trHeight w:val="137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(Cell):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4C" w:rsidTr="006B100E">
        <w:trPr>
          <w:gridAfter w:val="1"/>
          <w:wAfter w:w="10" w:type="dxa"/>
          <w:cantSplit/>
          <w:trHeight w:val="191"/>
        </w:trPr>
        <w:tc>
          <w:tcPr>
            <w:tcW w:w="1821" w:type="dxa"/>
            <w:gridSpan w:val="2"/>
          </w:tcPr>
          <w:p w:rsidR="00AA7BE7" w:rsidRDefault="00AA7BE7" w:rsidP="0052614C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BE7" w:rsidRDefault="00AA7BE7" w:rsidP="0052614C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239"/>
        <w:tblW w:w="0" w:type="auto"/>
        <w:tblLayout w:type="fixed"/>
        <w:tblLook w:val="0000" w:firstRow="0" w:lastRow="0" w:firstColumn="0" w:lastColumn="0" w:noHBand="0" w:noVBand="0"/>
      </w:tblPr>
      <w:tblGrid>
        <w:gridCol w:w="124"/>
        <w:gridCol w:w="1963"/>
        <w:gridCol w:w="124"/>
        <w:gridCol w:w="3558"/>
        <w:gridCol w:w="104"/>
        <w:gridCol w:w="20"/>
      </w:tblGrid>
      <w:tr w:rsidR="006D0C9B" w:rsidTr="0065500C">
        <w:trPr>
          <w:gridAfter w:val="2"/>
          <w:wAfter w:w="124" w:type="dxa"/>
          <w:trHeight w:val="359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  <w:tr w:rsidR="006D0C9B" w:rsidTr="0065500C">
        <w:trPr>
          <w:gridBefore w:val="1"/>
          <w:wBefore w:w="124" w:type="dxa"/>
          <w:cantSplit/>
          <w:trHeight w:val="173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0C9B" w:rsidTr="0065500C">
        <w:trPr>
          <w:gridAfter w:val="2"/>
          <w:wAfter w:w="124" w:type="dxa"/>
          <w:cantSplit/>
          <w:trHeight w:val="199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0C9B" w:rsidTr="0065500C">
        <w:trPr>
          <w:gridBefore w:val="1"/>
          <w:wBefore w:w="124" w:type="dxa"/>
          <w:cantSplit/>
          <w:trHeight w:val="242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0C9B" w:rsidTr="0065500C">
        <w:trPr>
          <w:gridAfter w:val="1"/>
          <w:wAfter w:w="20" w:type="dxa"/>
          <w:cantSplit/>
          <w:trHeight w:val="209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ind w:left="-3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(Work):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0C9B" w:rsidTr="0065500C">
        <w:trPr>
          <w:gridAfter w:val="1"/>
          <w:wAfter w:w="20" w:type="dxa"/>
          <w:trHeight w:val="199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(Home):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500C" w:rsidTr="0065500C">
        <w:trPr>
          <w:gridAfter w:val="1"/>
          <w:wAfter w:w="20" w:type="dxa"/>
          <w:trHeight w:val="242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(Cell):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0C9B" w:rsidTr="0065500C">
        <w:trPr>
          <w:gridAfter w:val="1"/>
          <w:wAfter w:w="20" w:type="dxa"/>
          <w:cantSplit/>
          <w:trHeight w:val="70"/>
        </w:trPr>
        <w:tc>
          <w:tcPr>
            <w:tcW w:w="2087" w:type="dxa"/>
            <w:gridSpan w:val="2"/>
          </w:tcPr>
          <w:p w:rsidR="006D0C9B" w:rsidRDefault="006D0C9B" w:rsidP="006D0C9B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0C9B" w:rsidRDefault="006D0C9B" w:rsidP="006D0C9B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926B4" w:rsidRDefault="007926B4">
      <w:pPr>
        <w:rPr>
          <w:rFonts w:ascii="Arial" w:hAnsi="Arial" w:cs="Arial"/>
        </w:rPr>
      </w:pPr>
    </w:p>
    <w:p w:rsidR="00AA7BE7" w:rsidRDefault="00AA7BE7">
      <w:pPr>
        <w:pBdr>
          <w:bottom w:val="single" w:sz="12" w:space="1" w:color="auto"/>
        </w:pBdr>
        <w:rPr>
          <w:rFonts w:ascii="Arial" w:hAnsi="Arial" w:cs="Arial"/>
        </w:rPr>
      </w:pPr>
    </w:p>
    <w:p w:rsidR="006D0C9B" w:rsidRDefault="006D0C9B">
      <w:pPr>
        <w:pBdr>
          <w:bottom w:val="single" w:sz="12" w:space="1" w:color="auto"/>
        </w:pBdr>
        <w:rPr>
          <w:rFonts w:ascii="Arial" w:hAnsi="Arial" w:cs="Arial"/>
        </w:rPr>
      </w:pPr>
    </w:p>
    <w:p w:rsidR="000A773E" w:rsidRDefault="000A773E">
      <w:pPr>
        <w:pBdr>
          <w:bottom w:val="single" w:sz="12" w:space="1" w:color="auto"/>
        </w:pBdr>
        <w:rPr>
          <w:rFonts w:ascii="Arial" w:hAnsi="Arial" w:cs="Arial"/>
        </w:rPr>
      </w:pPr>
    </w:p>
    <w:p w:rsidR="000A773E" w:rsidRDefault="000A773E" w:rsidP="0052614C">
      <w:pPr>
        <w:pStyle w:val="NoSpacing"/>
        <w:jc w:val="both"/>
        <w:rPr>
          <w:rFonts w:ascii="Arial" w:hAnsi="Arial" w:cs="Arial"/>
          <w:b/>
        </w:rPr>
      </w:pPr>
    </w:p>
    <w:p w:rsidR="0052614C" w:rsidRPr="0052614C" w:rsidRDefault="0052614C" w:rsidP="0052614C">
      <w:pPr>
        <w:pStyle w:val="NoSpacing"/>
        <w:jc w:val="both"/>
        <w:rPr>
          <w:rFonts w:ascii="Arial" w:hAnsi="Arial" w:cs="Arial"/>
        </w:rPr>
      </w:pPr>
      <w:r w:rsidRPr="0052614C">
        <w:rPr>
          <w:rFonts w:ascii="Arial" w:hAnsi="Arial" w:cs="Arial"/>
          <w:b/>
        </w:rPr>
        <w:t>INSTRUCTIONS:</w:t>
      </w:r>
      <w:r>
        <w:rPr>
          <w:rFonts w:ascii="Arial" w:hAnsi="Arial" w:cs="Arial"/>
          <w:b/>
        </w:rPr>
        <w:t xml:space="preserve">  </w:t>
      </w:r>
      <w:r w:rsidRPr="0052614C">
        <w:rPr>
          <w:rFonts w:ascii="Arial" w:hAnsi="Arial" w:cs="Arial"/>
        </w:rPr>
        <w:t xml:space="preserve">Claims </w:t>
      </w:r>
      <w:r w:rsidRPr="0052614C">
        <w:rPr>
          <w:rFonts w:ascii="Arial" w:hAnsi="Arial" w:cs="Arial"/>
          <w:b/>
        </w:rPr>
        <w:t>must</w:t>
      </w:r>
      <w:r w:rsidRPr="0052614C">
        <w:rPr>
          <w:rFonts w:ascii="Arial" w:hAnsi="Arial" w:cs="Arial"/>
        </w:rPr>
        <w:t xml:space="preserve"> be filed with the Probate Court of the </w:t>
      </w:r>
      <w:r w:rsidR="00187D59">
        <w:rPr>
          <w:rFonts w:ascii="Arial" w:hAnsi="Arial" w:cs="Arial"/>
        </w:rPr>
        <w:t>C</w:t>
      </w:r>
      <w:r w:rsidRPr="0052614C">
        <w:rPr>
          <w:rFonts w:ascii="Arial" w:hAnsi="Arial" w:cs="Arial"/>
        </w:rPr>
        <w:t xml:space="preserve">ounty where the </w:t>
      </w:r>
      <w:r w:rsidR="00187D59">
        <w:rPr>
          <w:rFonts w:ascii="Arial" w:hAnsi="Arial" w:cs="Arial"/>
        </w:rPr>
        <w:t>E</w:t>
      </w:r>
      <w:r w:rsidRPr="0052614C">
        <w:rPr>
          <w:rFonts w:ascii="Arial" w:hAnsi="Arial" w:cs="Arial"/>
        </w:rPr>
        <w:t>state is being administered</w:t>
      </w:r>
      <w:r>
        <w:rPr>
          <w:rFonts w:ascii="Arial" w:hAnsi="Arial" w:cs="Arial"/>
        </w:rPr>
        <w:t xml:space="preserve"> </w:t>
      </w:r>
      <w:r w:rsidRPr="0052614C">
        <w:rPr>
          <w:rFonts w:ascii="Arial" w:hAnsi="Arial" w:cs="Arial"/>
        </w:rPr>
        <w:t>and delivered and or mailed to the Personal Representative</w:t>
      </w:r>
      <w:r w:rsidR="00187D59">
        <w:rPr>
          <w:rFonts w:ascii="Arial" w:hAnsi="Arial" w:cs="Arial"/>
        </w:rPr>
        <w:t>(s)</w:t>
      </w:r>
      <w:r w:rsidRPr="0052614C">
        <w:rPr>
          <w:rFonts w:ascii="Arial" w:hAnsi="Arial" w:cs="Arial"/>
        </w:rPr>
        <w:t xml:space="preserve"> appointed to administer the </w:t>
      </w:r>
      <w:r w:rsidR="00187D59">
        <w:rPr>
          <w:rFonts w:ascii="Arial" w:hAnsi="Arial" w:cs="Arial"/>
        </w:rPr>
        <w:t>E</w:t>
      </w:r>
      <w:r w:rsidRPr="0052614C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52614C">
        <w:rPr>
          <w:rFonts w:ascii="Arial" w:hAnsi="Arial" w:cs="Arial"/>
        </w:rPr>
        <w:t>within the later of eight (8) months after the date of the Decedent’s death or six (6) months after the probate of the Decedent’s Will (see SCPC 62-2-402(b)).</w:t>
      </w:r>
    </w:p>
    <w:p w:rsidR="00AA7BE7" w:rsidRDefault="00AA7BE7">
      <w:pPr>
        <w:rPr>
          <w:rFonts w:ascii="Arial" w:hAnsi="Arial" w:cs="Arial"/>
        </w:rPr>
      </w:pPr>
    </w:p>
    <w:p w:rsidR="00AA7BE7" w:rsidRPr="007926B4" w:rsidRDefault="00AA7BE7">
      <w:pPr>
        <w:rPr>
          <w:rFonts w:ascii="Arial" w:hAnsi="Arial" w:cs="Arial"/>
        </w:rPr>
      </w:pPr>
    </w:p>
    <w:sectPr w:rsidR="00AA7BE7" w:rsidRPr="007926B4" w:rsidSect="0052614C">
      <w:footerReference w:type="default" r:id="rId8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4C" w:rsidRDefault="0052614C" w:rsidP="0052614C">
      <w:r>
        <w:separator/>
      </w:r>
    </w:p>
  </w:endnote>
  <w:endnote w:type="continuationSeparator" w:id="0">
    <w:p w:rsidR="0052614C" w:rsidRDefault="0052614C" w:rsidP="005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9B" w:rsidRPr="006D0C9B" w:rsidRDefault="006D0C9B" w:rsidP="006D0C9B">
    <w:pPr>
      <w:tabs>
        <w:tab w:val="center" w:pos="4680"/>
        <w:tab w:val="right" w:pos="9360"/>
      </w:tabs>
      <w:rPr>
        <w:rFonts w:ascii="Arial" w:hAnsi="Arial" w:cs="Arial"/>
        <w:b/>
        <w:sz w:val="14"/>
        <w:szCs w:val="14"/>
      </w:rPr>
    </w:pPr>
    <w:r w:rsidRPr="006D0C9B">
      <w:rPr>
        <w:rFonts w:ascii="Arial" w:hAnsi="Arial" w:cs="Arial"/>
        <w:b/>
        <w:sz w:val="14"/>
        <w:szCs w:val="14"/>
      </w:rPr>
      <w:t>FORM #435ES (1/2014)</w:t>
    </w:r>
  </w:p>
  <w:p w:rsidR="006D0C9B" w:rsidRPr="006D0C9B" w:rsidRDefault="006D0C9B" w:rsidP="006D0C9B">
    <w:pPr>
      <w:tabs>
        <w:tab w:val="center" w:pos="4680"/>
        <w:tab w:val="right" w:pos="9360"/>
      </w:tabs>
      <w:rPr>
        <w:rFonts w:ascii="Arial" w:hAnsi="Arial" w:cs="Arial"/>
        <w:sz w:val="14"/>
        <w:szCs w:val="14"/>
      </w:rPr>
    </w:pPr>
    <w:r w:rsidRPr="006D0C9B">
      <w:rPr>
        <w:rFonts w:ascii="Arial" w:hAnsi="Arial" w:cs="Arial"/>
        <w:sz w:val="14"/>
        <w:szCs w:val="14"/>
      </w:rPr>
      <w:t>62-2-401, 62-2-402</w:t>
    </w:r>
  </w:p>
  <w:p w:rsidR="006D0C9B" w:rsidRDefault="006D0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4C" w:rsidRDefault="0052614C" w:rsidP="0052614C">
      <w:r>
        <w:separator/>
      </w:r>
    </w:p>
  </w:footnote>
  <w:footnote w:type="continuationSeparator" w:id="0">
    <w:p w:rsidR="0052614C" w:rsidRDefault="0052614C" w:rsidP="0052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C6"/>
    <w:rsid w:val="00033869"/>
    <w:rsid w:val="000A773E"/>
    <w:rsid w:val="00187D59"/>
    <w:rsid w:val="003311FD"/>
    <w:rsid w:val="0052614C"/>
    <w:rsid w:val="0065500C"/>
    <w:rsid w:val="006B100E"/>
    <w:rsid w:val="006D0C9B"/>
    <w:rsid w:val="007926B4"/>
    <w:rsid w:val="0085442E"/>
    <w:rsid w:val="00AA7BE7"/>
    <w:rsid w:val="00AC1DA6"/>
    <w:rsid w:val="00BE1FF2"/>
    <w:rsid w:val="00D86AC6"/>
    <w:rsid w:val="00F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C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uiPriority w:val="99"/>
    <w:rsid w:val="00D86AC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386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4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4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C6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uiPriority w:val="99"/>
    <w:rsid w:val="00D86AC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386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6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4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6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BCB8-C9E6-4779-9A9B-93C810E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FE80DE9E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2</cp:revision>
  <dcterms:created xsi:type="dcterms:W3CDTF">2013-12-10T19:20:00Z</dcterms:created>
  <dcterms:modified xsi:type="dcterms:W3CDTF">2013-12-10T19:20:00Z</dcterms:modified>
</cp:coreProperties>
</file>